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5078"/>
      </w:tblGrid>
      <w:tr w:rsidR="00E37F70" w:rsidRPr="004C33E9" w:rsidTr="00AE65E5">
        <w:tc>
          <w:tcPr>
            <w:tcW w:w="9498" w:type="dxa"/>
            <w:gridSpan w:val="2"/>
            <w:shd w:val="clear" w:color="auto" w:fill="D9D9D9"/>
            <w:vAlign w:val="center"/>
          </w:tcPr>
          <w:p w:rsidR="00E37F70" w:rsidRPr="004C33E9" w:rsidRDefault="00E37F70" w:rsidP="0042745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>Załącznik nr 3 do SIWZ</w:t>
            </w:r>
          </w:p>
        </w:tc>
      </w:tr>
      <w:tr w:rsidR="00E37F70" w:rsidRPr="004C33E9" w:rsidTr="00AE65E5">
        <w:trPr>
          <w:trHeight w:val="46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E37F70" w:rsidRPr="004C33E9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 POSTĘPOWANIU</w:t>
            </w:r>
          </w:p>
        </w:tc>
      </w:tr>
      <w:tr w:rsidR="00E37F70" w:rsidRPr="004C33E9" w:rsidTr="00AE65E5">
        <w:trPr>
          <w:trHeight w:val="429"/>
        </w:trPr>
        <w:tc>
          <w:tcPr>
            <w:tcW w:w="9498" w:type="dxa"/>
            <w:gridSpan w:val="2"/>
            <w:vAlign w:val="center"/>
          </w:tcPr>
          <w:p w:rsidR="00E37F70" w:rsidRPr="00791A1A" w:rsidRDefault="00E37F70" w:rsidP="0013247C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Przystępując do postępowania na</w:t>
            </w:r>
            <w:r w:rsidR="001724DE" w:rsidRPr="00791A1A">
              <w:rPr>
                <w:rFonts w:ascii="Calibri" w:hAnsi="Calibri" w:cs="Segoe UI"/>
                <w:sz w:val="20"/>
                <w:szCs w:val="20"/>
              </w:rPr>
              <w:t xml:space="preserve"> dystrybucję i dostawę energii cieplnej dla</w:t>
            </w:r>
            <w:r w:rsidR="00B0646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13247C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LXVII </w:t>
            </w:r>
            <w:r w:rsidR="00390EEE">
              <w:rPr>
                <w:rFonts w:asciiTheme="majorHAnsi" w:hAnsiTheme="majorHAnsi" w:cs="Helvetica"/>
                <w:b/>
                <w:sz w:val="20"/>
                <w:szCs w:val="20"/>
              </w:rPr>
              <w:t>Liceum Ogólnokształcącego</w:t>
            </w:r>
            <w:r w:rsidR="00390EEE">
              <w:rPr>
                <w:rFonts w:asciiTheme="majorHAnsi" w:hAnsiTheme="majorHAnsi" w:cs="Helvetica"/>
                <w:b/>
                <w:sz w:val="20"/>
                <w:szCs w:val="20"/>
              </w:rPr>
              <w:br/>
            </w:r>
            <w:r w:rsidR="00390EEE" w:rsidRPr="00390EEE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im. </w:t>
            </w:r>
            <w:r w:rsidR="0013247C">
              <w:rPr>
                <w:rFonts w:asciiTheme="majorHAnsi" w:hAnsiTheme="majorHAnsi" w:cs="Helvetica"/>
                <w:b/>
                <w:sz w:val="20"/>
                <w:szCs w:val="20"/>
              </w:rPr>
              <w:t>Jana Nowaka-Jeziorańskiego</w:t>
            </w:r>
            <w:r w:rsidR="00390EEE" w:rsidRPr="00390EEE">
              <w:rPr>
                <w:rFonts w:asciiTheme="majorHAnsi" w:hAnsiTheme="majorHAnsi" w:cs="Helvetica"/>
                <w:sz w:val="20"/>
                <w:szCs w:val="20"/>
              </w:rPr>
              <w:t xml:space="preserve">, mieszczącego się przy ul. </w:t>
            </w:r>
            <w:r w:rsidR="0013247C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Hożej 11/15 </w:t>
            </w:r>
            <w:bookmarkStart w:id="0" w:name="_GoBack"/>
            <w:bookmarkEnd w:id="0"/>
            <w:r w:rsidR="00390EEE" w:rsidRPr="00390EEE">
              <w:rPr>
                <w:rFonts w:asciiTheme="majorHAnsi" w:hAnsiTheme="majorHAnsi" w:cs="Helvetica"/>
                <w:sz w:val="20"/>
                <w:szCs w:val="20"/>
              </w:rPr>
              <w:t>w Warszawie</w:t>
            </w:r>
          </w:p>
        </w:tc>
      </w:tr>
      <w:tr w:rsidR="00E37F70" w:rsidRPr="004C33E9" w:rsidTr="00AE65E5">
        <w:trPr>
          <w:trHeight w:val="429"/>
        </w:trPr>
        <w:tc>
          <w:tcPr>
            <w:tcW w:w="9498" w:type="dxa"/>
            <w:gridSpan w:val="2"/>
            <w:vAlign w:val="center"/>
          </w:tcPr>
          <w:p w:rsidR="00E37F70" w:rsidRPr="00791A1A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37F70" w:rsidRPr="00791A1A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37F70" w:rsidRPr="00791A1A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791A1A">
              <w:rPr>
                <w:rFonts w:ascii="Calibri" w:hAnsi="Calibri" w:cs="Segoe UI"/>
                <w:i/>
                <w:sz w:val="20"/>
                <w:szCs w:val="20"/>
              </w:rPr>
              <w:t>(podać nazwę i adres Wykonawcy)</w:t>
            </w:r>
          </w:p>
        </w:tc>
      </w:tr>
      <w:tr w:rsidR="00E37F70" w:rsidRPr="004C33E9" w:rsidTr="00AE65E5">
        <w:trPr>
          <w:trHeight w:val="803"/>
        </w:trPr>
        <w:tc>
          <w:tcPr>
            <w:tcW w:w="9498" w:type="dxa"/>
            <w:gridSpan w:val="2"/>
            <w:vAlign w:val="center"/>
          </w:tcPr>
          <w:p w:rsidR="00E37F70" w:rsidRPr="00791A1A" w:rsidRDefault="00E37F70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791A1A">
              <w:rPr>
                <w:rFonts w:ascii="Calibri" w:hAnsi="Calibri" w:cs="Segoe UI"/>
                <w:sz w:val="20"/>
                <w:szCs w:val="20"/>
              </w:rPr>
              <w:t>Oświadczam, że na dzień składania ofert  nie podlegam wykluczeniu z postępowania</w:t>
            </w:r>
            <w:r w:rsidR="00CE44C8" w:rsidRPr="00791A1A">
              <w:rPr>
                <w:rFonts w:ascii="Calibri" w:hAnsi="Calibri" w:cs="Segoe UI"/>
                <w:color w:val="008000"/>
                <w:sz w:val="20"/>
                <w:szCs w:val="20"/>
              </w:rPr>
              <w:t xml:space="preserve"> </w:t>
            </w:r>
            <w:r w:rsidR="00791A1A">
              <w:rPr>
                <w:rFonts w:ascii="Calibri" w:hAnsi="Calibri" w:cs="Segoe UI"/>
                <w:sz w:val="20"/>
                <w:szCs w:val="20"/>
              </w:rPr>
              <w:t>i spełniam warunki udziału</w:t>
            </w:r>
            <w:r w:rsidR="00791A1A">
              <w:rPr>
                <w:rFonts w:ascii="Calibri" w:hAnsi="Calibri" w:cs="Segoe UI"/>
                <w:sz w:val="20"/>
                <w:szCs w:val="20"/>
              </w:rPr>
              <w:br/>
            </w:r>
            <w:r w:rsidR="00CE44C8" w:rsidRPr="00791A1A">
              <w:rPr>
                <w:rFonts w:ascii="Calibri" w:hAnsi="Calibri" w:cs="Segoe UI"/>
                <w:sz w:val="20"/>
                <w:szCs w:val="20"/>
              </w:rPr>
              <w:t>w postępowaniu</w:t>
            </w:r>
            <w:r w:rsidR="000E6BF2" w:rsidRPr="00791A1A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E37F70" w:rsidRPr="004C33E9" w:rsidTr="00AE65E5">
        <w:trPr>
          <w:trHeight w:val="283"/>
        </w:trPr>
        <w:tc>
          <w:tcPr>
            <w:tcW w:w="9498" w:type="dxa"/>
            <w:gridSpan w:val="2"/>
            <w:vAlign w:val="center"/>
          </w:tcPr>
          <w:p w:rsidR="00E37F70" w:rsidRPr="00AE65E5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AE65E5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AE65E5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AE65E5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AE65E5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AE65E5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AE65E5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AE65E5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AE65E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4"/>
              </w:numPr>
              <w:spacing w:after="40"/>
              <w:ind w:left="318" w:hanging="31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</w:t>
            </w:r>
            <w:r w:rsidR="00791A1A">
              <w:rPr>
                <w:rFonts w:ascii="Calibri" w:hAnsi="Calibri"/>
                <w:bCs/>
                <w:sz w:val="20"/>
                <w:szCs w:val="20"/>
              </w:rPr>
              <w:t>waniu lub nie został zaproszony</w:t>
            </w:r>
            <w:r w:rsidR="00791A1A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4"/>
              </w:numPr>
              <w:spacing w:after="40"/>
              <w:ind w:left="318" w:hanging="318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E44C8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t>. 228–230a, art. 250a, art. 258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 xml:space="preserve">lub art. 270–309 ustawy z dnia 6 czerwca 1997 r. – Kodeks karny </w:t>
            </w:r>
            <w:r w:rsidRPr="00330596">
              <w:rPr>
                <w:rFonts w:ascii="Calibri" w:hAnsi="Calibri"/>
                <w:bCs/>
                <w:sz w:val="20"/>
                <w:szCs w:val="20"/>
              </w:rPr>
              <w:t xml:space="preserve">(Dz. U. 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t>z 2016 r.</w:t>
            </w:r>
            <w:r w:rsidR="00AE4B64" w:rsidRPr="00330596">
              <w:rPr>
                <w:rFonts w:ascii="Calibri" w:hAnsi="Calibri"/>
                <w:bCs/>
                <w:sz w:val="20"/>
                <w:szCs w:val="20"/>
              </w:rPr>
              <w:t xml:space="preserve">, poz. 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t>1137</w:t>
            </w:r>
            <w:r w:rsidR="00AE4B64" w:rsidRPr="00330596">
              <w:rPr>
                <w:rFonts w:ascii="Calibri" w:hAnsi="Calibri"/>
                <w:bCs/>
                <w:sz w:val="20"/>
                <w:szCs w:val="20"/>
              </w:rPr>
              <w:t xml:space="preserve">, z </w:t>
            </w:r>
            <w:proofErr w:type="spellStart"/>
            <w:r w:rsidR="00AE4B64" w:rsidRPr="00330596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="00AE4B64" w:rsidRPr="00330596">
              <w:rPr>
                <w:rFonts w:ascii="Calibri" w:hAnsi="Calibri"/>
                <w:bCs/>
                <w:sz w:val="20"/>
                <w:szCs w:val="20"/>
              </w:rPr>
              <w:t>. zm.)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t xml:space="preserve"> lub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 xml:space="preserve">art. 46 lub art. 48 ustawy z dnia 25 czerwca 2010 r. o sporcie </w:t>
            </w:r>
            <w:r w:rsidRPr="00330596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t>Dz. U. z 2016 r. poz. 176, 1170, 1171,</w:t>
            </w:r>
            <w:r w:rsidR="00605D24" w:rsidRPr="00330596">
              <w:rPr>
                <w:rFonts w:ascii="Calibri" w:hAnsi="Calibri"/>
                <w:bCs/>
                <w:sz w:val="20"/>
                <w:szCs w:val="20"/>
              </w:rPr>
              <w:br/>
              <w:t>z 2017 r. poz. 60, 1051.</w:t>
            </w:r>
            <w:r w:rsidRPr="00330596">
              <w:rPr>
                <w:rFonts w:ascii="Calibri" w:hAnsi="Calibri"/>
                <w:bCs/>
                <w:sz w:val="20"/>
                <w:szCs w:val="20"/>
              </w:rPr>
              <w:t>),</w:t>
            </w:r>
          </w:p>
          <w:p w:rsidR="00AE65E5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  <w:r w:rsidR="00AE65E5" w:rsidRPr="00AE65E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E65E5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:rsidR="00CE44C8" w:rsidRPr="00AE65E5" w:rsidRDefault="00CE44C8" w:rsidP="004E27A4">
            <w:pPr>
              <w:pStyle w:val="Akapitzlist"/>
              <w:numPr>
                <w:ilvl w:val="1"/>
                <w:numId w:val="18"/>
              </w:numPr>
              <w:spacing w:after="40"/>
              <w:ind w:left="601" w:hanging="283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t>orium Rzeczypospolitej Polskiej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(Dz. U. poz. 769);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t>b nadzorczego, wspólnika spółki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</w:t>
            </w:r>
            <w:r w:rsidR="00D07418" w:rsidRPr="00AE65E5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t>ateczną decyzję administracyjną</w:t>
            </w:r>
            <w:r w:rsidR="006C3F7B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t>alstwa wprowadził zamawiającego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</w:t>
            </w:r>
            <w:r w:rsidR="008170D5">
              <w:rPr>
                <w:rFonts w:ascii="Calibri" w:hAnsi="Calibri"/>
                <w:bCs/>
                <w:sz w:val="20"/>
                <w:szCs w:val="20"/>
              </w:rPr>
              <w:t>ne przez zamawiającego</w:t>
            </w:r>
            <w:r w:rsidR="008170D5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w postępowaniu o udzielenie zamówienia;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t>mawiający jest w stanie wykazać</w:t>
            </w:r>
            <w:r w:rsidR="00AE4B64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za pomocą stosownych środków dowodowych;</w:t>
            </w:r>
          </w:p>
          <w:p w:rsidR="00CE44C8" w:rsidRPr="00AE65E5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</w:t>
            </w:r>
            <w:r w:rsidR="00605D24" w:rsidRPr="00605D24">
              <w:rPr>
                <w:rFonts w:ascii="Calibri" w:hAnsi="Calibri"/>
                <w:bCs/>
                <w:sz w:val="20"/>
                <w:szCs w:val="20"/>
              </w:rPr>
              <w:t>Dz. U. z 2016 r. poz</w:t>
            </w:r>
            <w:r w:rsidR="00605D24">
              <w:rPr>
                <w:rFonts w:ascii="Calibri" w:hAnsi="Calibri"/>
                <w:bCs/>
                <w:sz w:val="20"/>
                <w:szCs w:val="20"/>
              </w:rPr>
              <w:t>. 1541, z 2017 r. poz. 724, 933</w:t>
            </w:r>
            <w:r w:rsidRPr="00AE65E5">
              <w:rPr>
                <w:rFonts w:ascii="Calibri" w:hAnsi="Calibri"/>
                <w:bCs/>
                <w:sz w:val="20"/>
                <w:szCs w:val="20"/>
              </w:rPr>
              <w:t>);</w:t>
            </w:r>
          </w:p>
          <w:p w:rsidR="00392CCA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E65E5">
              <w:rPr>
                <w:rFonts w:ascii="Calibri" w:hAnsi="Calibri"/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:rsidR="0060469C" w:rsidRPr="00392CCA" w:rsidRDefault="00CE44C8" w:rsidP="004E27A4">
            <w:pPr>
              <w:pStyle w:val="Akapitzlist"/>
              <w:numPr>
                <w:ilvl w:val="0"/>
                <w:numId w:val="42"/>
              </w:numPr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92CCA">
              <w:rPr>
                <w:rFonts w:ascii="Calibri" w:hAnsi="Calibri"/>
                <w:sz w:val="20"/>
                <w:szCs w:val="20"/>
              </w:rPr>
              <w:t xml:space="preserve">wykonawców, którzy należąc do tej samej grupy kapitałowej, w rozumieniu </w:t>
            </w:r>
            <w:r w:rsidR="00502554" w:rsidRPr="00392CCA">
              <w:rPr>
                <w:rFonts w:ascii="Calibri" w:hAnsi="Calibri"/>
                <w:sz w:val="20"/>
                <w:szCs w:val="20"/>
              </w:rPr>
              <w:t>ustawy z dnia 16 lutego 2007 r.</w:t>
            </w:r>
            <w:r w:rsidR="00502554" w:rsidRPr="00392CCA">
              <w:rPr>
                <w:rFonts w:ascii="Calibri" w:hAnsi="Calibri"/>
                <w:sz w:val="20"/>
                <w:szCs w:val="20"/>
              </w:rPr>
              <w:br/>
            </w:r>
            <w:r w:rsidRPr="00392CCA">
              <w:rPr>
                <w:rFonts w:ascii="Calibri" w:hAnsi="Calibri"/>
                <w:sz w:val="20"/>
                <w:szCs w:val="20"/>
              </w:rPr>
              <w:t xml:space="preserve">o ochronie konkurencji i konsumentów </w:t>
            </w:r>
            <w:r w:rsidRPr="00330596">
              <w:rPr>
                <w:rFonts w:ascii="Calibri" w:hAnsi="Calibri"/>
                <w:sz w:val="20"/>
                <w:szCs w:val="20"/>
              </w:rPr>
              <w:t>(</w:t>
            </w:r>
            <w:r w:rsidR="00AA6C16" w:rsidRPr="00330596">
              <w:rPr>
                <w:rFonts w:ascii="Calibri" w:hAnsi="Calibri"/>
                <w:sz w:val="20"/>
                <w:szCs w:val="20"/>
              </w:rPr>
              <w:t>Dz. U. z 2017 r. poz. 229, 1089, 1132</w:t>
            </w:r>
            <w:r w:rsidRPr="00330596">
              <w:rPr>
                <w:rFonts w:ascii="Calibri" w:hAnsi="Calibri"/>
                <w:sz w:val="20"/>
                <w:szCs w:val="20"/>
              </w:rPr>
              <w:t>),</w:t>
            </w:r>
            <w:r w:rsidRPr="00392CCA">
              <w:rPr>
                <w:rFonts w:ascii="Calibri" w:hAnsi="Calibri"/>
                <w:sz w:val="20"/>
                <w:szCs w:val="20"/>
              </w:rPr>
              <w:t xml:space="preserve">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A1043" w:rsidRDefault="000A1043" w:rsidP="000A1043">
            <w:pPr>
              <w:pStyle w:val="Akapitzlist"/>
              <w:spacing w:after="40"/>
              <w:ind w:left="45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1724DE" w:rsidRDefault="000731B6" w:rsidP="00AE4B64">
            <w:pPr>
              <w:spacing w:after="40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0A1043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0A1043">
              <w:rPr>
                <w:rFonts w:ascii="Calibri" w:hAnsi="Calibri"/>
                <w:sz w:val="20"/>
                <w:szCs w:val="20"/>
              </w:rPr>
              <w:t>spełnia</w:t>
            </w:r>
            <w:r w:rsidRPr="000A1043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0A1043">
              <w:rPr>
                <w:rFonts w:ascii="Calibri" w:hAnsi="Calibri"/>
                <w:sz w:val="20"/>
                <w:szCs w:val="20"/>
              </w:rPr>
              <w:t>warunki udziału w postępowaniu</w:t>
            </w:r>
            <w:r w:rsidR="002C5121">
              <w:rPr>
                <w:rFonts w:ascii="Calibri" w:hAnsi="Calibri"/>
                <w:sz w:val="20"/>
                <w:szCs w:val="20"/>
              </w:rPr>
              <w:t xml:space="preserve"> dotyczące:</w:t>
            </w:r>
          </w:p>
          <w:p w:rsidR="002C5121" w:rsidRPr="002C5121" w:rsidRDefault="002C5121" w:rsidP="004E27A4">
            <w:pPr>
              <w:pStyle w:val="Akapitzlist"/>
              <w:numPr>
                <w:ilvl w:val="3"/>
                <w:numId w:val="18"/>
              </w:numPr>
              <w:tabs>
                <w:tab w:val="clear" w:pos="2880"/>
              </w:tabs>
              <w:spacing w:after="4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C5121">
              <w:rPr>
                <w:rFonts w:ascii="Calibri" w:hAnsi="Calibri"/>
                <w:sz w:val="20"/>
                <w:szCs w:val="20"/>
              </w:rPr>
              <w:t>kompetencji lub uprawnień do prowadzenia określonej działalności zawodowej. Za spełniających warunek udziału w postępowaniu Zamawiający uzna Wykonawców, którzy wykażą,</w:t>
            </w:r>
            <w:r>
              <w:rPr>
                <w:rFonts w:ascii="Calibri" w:hAnsi="Calibri"/>
                <w:sz w:val="20"/>
                <w:szCs w:val="20"/>
              </w:rPr>
              <w:t xml:space="preserve"> że posiadają aktualną koncesję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>na prowadzenie działalności gospodarczej w zakresie obrotu energi</w:t>
            </w:r>
            <w:r>
              <w:rPr>
                <w:rFonts w:ascii="Calibri" w:hAnsi="Calibri"/>
                <w:sz w:val="20"/>
                <w:szCs w:val="20"/>
              </w:rPr>
              <w:t>ą cieplną lub aktualną koncesję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 xml:space="preserve">w zakresie wytwarzania energii cieplnej wydaną przez Prezesa Urzędu </w:t>
            </w:r>
            <w:r>
              <w:rPr>
                <w:rFonts w:ascii="Calibri" w:hAnsi="Calibri"/>
                <w:sz w:val="20"/>
                <w:szCs w:val="20"/>
              </w:rPr>
              <w:t>Regulacji Energetyki, w oparciu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>o ustawę z dnia 10 kwietnia 1997 r., Prawo energetyczne,</w:t>
            </w:r>
          </w:p>
          <w:p w:rsidR="00AE4B64" w:rsidRPr="002C5121" w:rsidRDefault="002C5121" w:rsidP="004E27A4">
            <w:pPr>
              <w:pStyle w:val="Akapitzlist"/>
              <w:numPr>
                <w:ilvl w:val="3"/>
                <w:numId w:val="18"/>
              </w:numPr>
              <w:tabs>
                <w:tab w:val="clear" w:pos="2880"/>
              </w:tabs>
              <w:spacing w:after="4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C5121">
              <w:rPr>
                <w:rFonts w:ascii="Calibri" w:hAnsi="Calibri"/>
                <w:sz w:val="20"/>
                <w:szCs w:val="20"/>
              </w:rPr>
              <w:t xml:space="preserve">zdolności technicznej lub zawodowej. Wykonawca spełni warunek jeżeli wykaże, że w ramach zdolności technicznej lub zawodowej wykonał w okresie ostatnich 3 lat przed </w:t>
            </w:r>
            <w:r>
              <w:rPr>
                <w:rFonts w:ascii="Calibri" w:hAnsi="Calibri"/>
                <w:sz w:val="20"/>
                <w:szCs w:val="20"/>
              </w:rPr>
              <w:t>upływem terminu składania ofert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C5121">
              <w:rPr>
                <w:rFonts w:ascii="Calibri" w:hAnsi="Calibri"/>
                <w:sz w:val="20"/>
                <w:szCs w:val="20"/>
              </w:rPr>
              <w:t>1 dostawę odpowiadającą swoim rodzajem przedmiotowi zamówienia, tj. dostawę energii cieplnej oraz załączy dowody potwierdzające, że dostawa ta została wykonana lub jest wykonywana należycie.</w:t>
            </w:r>
          </w:p>
        </w:tc>
      </w:tr>
      <w:tr w:rsidR="002B7AFF" w:rsidRPr="004C33E9" w:rsidTr="00AE65E5">
        <w:trPr>
          <w:trHeight w:val="3540"/>
        </w:trPr>
        <w:tc>
          <w:tcPr>
            <w:tcW w:w="9498" w:type="dxa"/>
            <w:gridSpan w:val="2"/>
            <w:vAlign w:val="bottom"/>
          </w:tcPr>
          <w:p w:rsidR="002B7AFF" w:rsidRPr="00AE65E5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AE65E5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:rsidR="002B7AFF" w:rsidRPr="00AE65E5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</w:t>
            </w:r>
            <w:r w:rsidR="00B54D6C">
              <w:rPr>
                <w:rFonts w:ascii="Calibri" w:hAnsi="Calibri" w:cs="Arial"/>
                <w:sz w:val="20"/>
                <w:szCs w:val="20"/>
              </w:rPr>
              <w:t>ostępowaniu, określonych przez Z</w:t>
            </w:r>
            <w:r w:rsidRPr="00AE65E5">
              <w:rPr>
                <w:rFonts w:ascii="Calibri" w:hAnsi="Calibri" w:cs="Arial"/>
                <w:sz w:val="20"/>
                <w:szCs w:val="20"/>
              </w:rPr>
              <w:t>amawiającego w rozdz. V</w:t>
            </w:r>
            <w:r w:rsidR="001724DE" w:rsidRPr="00AE65E5">
              <w:rPr>
                <w:rFonts w:ascii="Calibri" w:hAnsi="Calibri" w:cs="Arial"/>
                <w:sz w:val="20"/>
                <w:szCs w:val="20"/>
              </w:rPr>
              <w:t>I</w:t>
            </w:r>
            <w:r w:rsidRPr="00AE65E5">
              <w:rPr>
                <w:rFonts w:ascii="Calibri" w:hAnsi="Calibri" w:cs="Arial"/>
                <w:sz w:val="20"/>
                <w:szCs w:val="20"/>
              </w:rPr>
              <w:t xml:space="preserve"> SIWZ polegam na zasobach następującego/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E65E5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7AFF" w:rsidRPr="00AE65E5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AE65E5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BD7A3C" w:rsidRPr="00AE65E5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:rsidTr="00AE65E5">
        <w:trPr>
          <w:trHeight w:val="700"/>
        </w:trPr>
        <w:tc>
          <w:tcPr>
            <w:tcW w:w="9498" w:type="dxa"/>
            <w:gridSpan w:val="2"/>
            <w:vAlign w:val="bottom"/>
          </w:tcPr>
          <w:p w:rsidR="00BD7A3C" w:rsidRPr="00AE65E5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BD7A3C" w:rsidRPr="00AE65E5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AE65E5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AE65E5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AE65E5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AE65E5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:rsidTr="00AE65E5">
        <w:trPr>
          <w:trHeight w:val="274"/>
        </w:trPr>
        <w:tc>
          <w:tcPr>
            <w:tcW w:w="9498" w:type="dxa"/>
            <w:gridSpan w:val="2"/>
            <w:vAlign w:val="bottom"/>
          </w:tcPr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F62534" w:rsidRPr="00AE65E5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62534" w:rsidRPr="00AE65E5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E65E5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AE65E5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AE65E5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AE65E5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AE65E5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AE65E5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AE65E5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AE65E5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:rsidR="00F62534" w:rsidRPr="00AE65E5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2534" w:rsidRPr="00AE65E5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:rsidTr="00AE65E5">
        <w:trPr>
          <w:trHeight w:val="1140"/>
        </w:trPr>
        <w:tc>
          <w:tcPr>
            <w:tcW w:w="4420" w:type="dxa"/>
            <w:vAlign w:val="bottom"/>
          </w:tcPr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502554" w:rsidRDefault="00502554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7AFF" w:rsidRPr="009B3B14" w:rsidRDefault="002B7AFF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pieczęć Wykonawcy</w:t>
            </w:r>
          </w:p>
        </w:tc>
        <w:tc>
          <w:tcPr>
            <w:tcW w:w="5078" w:type="dxa"/>
            <w:vAlign w:val="bottom"/>
          </w:tcPr>
          <w:p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7AFF" w:rsidRPr="009B3B14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A67A23" w:rsidRDefault="00A67A23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sectPr w:rsidR="00A67A23" w:rsidSect="003B3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37FB86" w15:done="0"/>
  <w15:commentEx w15:paraId="1743888A" w15:done="0"/>
  <w15:commentEx w15:paraId="32C194AF" w15:done="0"/>
  <w15:commentEx w15:paraId="7E57AA9B" w15:done="0"/>
  <w15:commentEx w15:paraId="1251B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59" w:rsidRDefault="00E75F59">
      <w:r>
        <w:separator/>
      </w:r>
    </w:p>
  </w:endnote>
  <w:endnote w:type="continuationSeparator" w:id="0">
    <w:p w:rsidR="00E75F59" w:rsidRDefault="00E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E" w:rsidRPr="009433E1" w:rsidRDefault="002A270E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3247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2A270E" w:rsidRDefault="002A270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A270E" w:rsidRDefault="002A270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A270E" w:rsidRDefault="002A270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59" w:rsidRDefault="00E75F59">
      <w:r>
        <w:separator/>
      </w:r>
    </w:p>
  </w:footnote>
  <w:footnote w:type="continuationSeparator" w:id="0">
    <w:p w:rsidR="00E75F59" w:rsidRDefault="00E7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C5" w:rsidRDefault="002206C5" w:rsidP="002206C5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Nr sprawy: DBFO-Ś/SOA/2500/42/18/MM</w:t>
    </w:r>
  </w:p>
  <w:p w:rsidR="002206C5" w:rsidRDefault="00220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2FD8C292"/>
    <w:lvl w:ilvl="0">
      <w:numFmt w:val="bullet"/>
      <w:lvlText w:val="*"/>
      <w:lvlJc w:val="left"/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C122F8"/>
    <w:multiLevelType w:val="singleLevel"/>
    <w:tmpl w:val="6F8E36FE"/>
    <w:lvl w:ilvl="0">
      <w:start w:val="4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10">
    <w:nsid w:val="05F251A2"/>
    <w:multiLevelType w:val="hybridMultilevel"/>
    <w:tmpl w:val="11985C86"/>
    <w:lvl w:ilvl="0" w:tplc="C4242E5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484AAD"/>
    <w:multiLevelType w:val="hybridMultilevel"/>
    <w:tmpl w:val="92E00EF8"/>
    <w:lvl w:ilvl="0" w:tplc="B86EE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1575E"/>
    <w:multiLevelType w:val="hybridMultilevel"/>
    <w:tmpl w:val="E63ADAAE"/>
    <w:lvl w:ilvl="0" w:tplc="E72638F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0CF42A2D"/>
    <w:multiLevelType w:val="hybridMultilevel"/>
    <w:tmpl w:val="71728D10"/>
    <w:lvl w:ilvl="0" w:tplc="351CD550">
      <w:start w:val="1"/>
      <w:numFmt w:val="lowerLetter"/>
      <w:lvlText w:val="%1)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13B39B7"/>
    <w:multiLevelType w:val="hybridMultilevel"/>
    <w:tmpl w:val="A5B45D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270D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B5E6B"/>
    <w:multiLevelType w:val="hybridMultilevel"/>
    <w:tmpl w:val="F3468CE8"/>
    <w:lvl w:ilvl="0" w:tplc="4D54FA1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128CE"/>
    <w:multiLevelType w:val="multilevel"/>
    <w:tmpl w:val="6B7AAD38"/>
    <w:lvl w:ilvl="0">
      <w:start w:val="1"/>
      <w:numFmt w:val="decimal"/>
      <w:lvlText w:val="%1)"/>
      <w:legacy w:legacy="1" w:legacySpace="0" w:legacyIndent="353"/>
      <w:lvlJc w:val="left"/>
      <w:rPr>
        <w:rFonts w:asciiTheme="majorHAnsi" w:hAnsiTheme="majorHAnsi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576"/>
    <w:multiLevelType w:val="hybridMultilevel"/>
    <w:tmpl w:val="E122654A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30F87"/>
    <w:multiLevelType w:val="hybridMultilevel"/>
    <w:tmpl w:val="20C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313FA"/>
    <w:multiLevelType w:val="hybridMultilevel"/>
    <w:tmpl w:val="DA32420A"/>
    <w:lvl w:ilvl="0" w:tplc="5186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F76B93"/>
    <w:multiLevelType w:val="hybridMultilevel"/>
    <w:tmpl w:val="63309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6661A57"/>
    <w:multiLevelType w:val="hybridMultilevel"/>
    <w:tmpl w:val="C906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FD1421"/>
    <w:multiLevelType w:val="hybridMultilevel"/>
    <w:tmpl w:val="0FA0E89E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4270B0"/>
    <w:multiLevelType w:val="hybridMultilevel"/>
    <w:tmpl w:val="9E98BDBC"/>
    <w:lvl w:ilvl="0" w:tplc="3A2AABF6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AA73F5"/>
    <w:multiLevelType w:val="multilevel"/>
    <w:tmpl w:val="C29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Segoe U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97D1081"/>
    <w:multiLevelType w:val="multilevel"/>
    <w:tmpl w:val="3A5E733E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455E7"/>
    <w:multiLevelType w:val="hybridMultilevel"/>
    <w:tmpl w:val="A49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659D2"/>
    <w:multiLevelType w:val="hybridMultilevel"/>
    <w:tmpl w:val="DE6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770195"/>
    <w:multiLevelType w:val="hybridMultilevel"/>
    <w:tmpl w:val="BA48119C"/>
    <w:lvl w:ilvl="0" w:tplc="32C8AC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9F54777"/>
    <w:multiLevelType w:val="hybridMultilevel"/>
    <w:tmpl w:val="FC5297EA"/>
    <w:lvl w:ilvl="0" w:tplc="AEFEC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CD1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B609A90">
      <w:start w:val="20"/>
      <w:numFmt w:val="bullet"/>
      <w:lvlText w:val=""/>
      <w:lvlJc w:val="left"/>
      <w:pPr>
        <w:ind w:left="3600" w:hanging="360"/>
      </w:pPr>
      <w:rPr>
        <w:rFonts w:ascii="Symbol" w:eastAsia="Times New Roman" w:hAnsi="Symbol" w:cs="Helvetic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0695E37"/>
    <w:multiLevelType w:val="hybridMultilevel"/>
    <w:tmpl w:val="609EF57E"/>
    <w:lvl w:ilvl="0" w:tplc="718EAF0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Helvetic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832E51"/>
    <w:multiLevelType w:val="hybridMultilevel"/>
    <w:tmpl w:val="11229100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720948"/>
    <w:multiLevelType w:val="hybridMultilevel"/>
    <w:tmpl w:val="479A6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061533"/>
    <w:multiLevelType w:val="singleLevel"/>
    <w:tmpl w:val="143CA19A"/>
    <w:lvl w:ilvl="0">
      <w:start w:val="1"/>
      <w:numFmt w:val="decimal"/>
      <w:lvlText w:val="%1)"/>
      <w:legacy w:legacy="1" w:legacySpace="0" w:legacyIndent="295"/>
      <w:lvlJc w:val="left"/>
      <w:rPr>
        <w:rFonts w:asciiTheme="majorHAnsi" w:hAnsiTheme="majorHAnsi" w:cs="Arial" w:hint="default"/>
      </w:rPr>
    </w:lvl>
  </w:abstractNum>
  <w:abstractNum w:abstractNumId="52">
    <w:nsid w:val="679508A0"/>
    <w:multiLevelType w:val="hybridMultilevel"/>
    <w:tmpl w:val="F0440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2374C"/>
    <w:multiLevelType w:val="hybridMultilevel"/>
    <w:tmpl w:val="9C1C68F4"/>
    <w:lvl w:ilvl="0" w:tplc="CE9CDE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2C8C55A">
      <w:start w:val="1"/>
      <w:numFmt w:val="decimal"/>
      <w:lvlText w:val="%2)"/>
      <w:lvlJc w:val="left"/>
      <w:pPr>
        <w:ind w:left="1353" w:hanging="360"/>
      </w:pPr>
      <w:rPr>
        <w:rFonts w:asciiTheme="majorHAnsi" w:eastAsia="Times New Roman" w:hAnsiTheme="majorHAnsi" w:cs="Helvetica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8F17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AE0C0E"/>
    <w:multiLevelType w:val="hybridMultilevel"/>
    <w:tmpl w:val="111E326C"/>
    <w:lvl w:ilvl="0" w:tplc="23A01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B643FA"/>
    <w:multiLevelType w:val="hybridMultilevel"/>
    <w:tmpl w:val="3D3EE0D0"/>
    <w:lvl w:ilvl="0" w:tplc="69CC13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776FED"/>
    <w:multiLevelType w:val="hybridMultilevel"/>
    <w:tmpl w:val="AEA450FE"/>
    <w:lvl w:ilvl="0" w:tplc="BAD88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DA2B3C"/>
    <w:multiLevelType w:val="hybridMultilevel"/>
    <w:tmpl w:val="055E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D2AEF"/>
    <w:multiLevelType w:val="singleLevel"/>
    <w:tmpl w:val="BF18B06C"/>
    <w:lvl w:ilvl="0">
      <w:start w:val="1"/>
      <w:numFmt w:val="decimal"/>
      <w:lvlText w:val="%1)"/>
      <w:legacy w:legacy="1" w:legacySpace="0" w:legacyIndent="346"/>
      <w:lvlJc w:val="left"/>
      <w:rPr>
        <w:rFonts w:asciiTheme="majorHAnsi" w:eastAsia="Times New Roman" w:hAnsiTheme="majorHAnsi" w:cstheme="majorHAnsi"/>
      </w:rPr>
    </w:lvl>
  </w:abstractNum>
  <w:abstractNum w:abstractNumId="61">
    <w:nsid w:val="7D3B09F1"/>
    <w:multiLevelType w:val="singleLevel"/>
    <w:tmpl w:val="8864009A"/>
    <w:lvl w:ilvl="0">
      <w:start w:val="3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62">
    <w:nsid w:val="7FF76C84"/>
    <w:multiLevelType w:val="hybridMultilevel"/>
    <w:tmpl w:val="21B6B532"/>
    <w:lvl w:ilvl="0" w:tplc="C100A50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7"/>
  </w:num>
  <w:num w:numId="8">
    <w:abstractNumId w:val="15"/>
  </w:num>
  <w:num w:numId="9">
    <w:abstractNumId w:val="22"/>
  </w:num>
  <w:num w:numId="10">
    <w:abstractNumId w:val="24"/>
  </w:num>
  <w:num w:numId="11">
    <w:abstractNumId w:val="19"/>
  </w:num>
  <w:num w:numId="12">
    <w:abstractNumId w:val="45"/>
  </w:num>
  <w:num w:numId="13">
    <w:abstractNumId w:val="62"/>
  </w:num>
  <w:num w:numId="14">
    <w:abstractNumId w:val="25"/>
  </w:num>
  <w:num w:numId="15">
    <w:abstractNumId w:val="33"/>
  </w:num>
  <w:num w:numId="16">
    <w:abstractNumId w:val="14"/>
  </w:num>
  <w:num w:numId="17">
    <w:abstractNumId w:val="31"/>
  </w:num>
  <w:num w:numId="18">
    <w:abstractNumId w:val="53"/>
  </w:num>
  <w:num w:numId="19">
    <w:abstractNumId w:val="44"/>
  </w:num>
  <w:num w:numId="20">
    <w:abstractNumId w:val="48"/>
  </w:num>
  <w:num w:numId="21">
    <w:abstractNumId w:val="54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3"/>
  </w:num>
  <w:num w:numId="25">
    <w:abstractNumId w:val="58"/>
  </w:num>
  <w:num w:numId="26">
    <w:abstractNumId w:val="41"/>
  </w:num>
  <w:num w:numId="27">
    <w:abstractNumId w:val="11"/>
  </w:num>
  <w:num w:numId="28">
    <w:abstractNumId w:val="29"/>
  </w:num>
  <w:num w:numId="29">
    <w:abstractNumId w:val="8"/>
  </w:num>
  <w:num w:numId="30">
    <w:abstractNumId w:val="27"/>
  </w:num>
  <w:num w:numId="31">
    <w:abstractNumId w:val="42"/>
  </w:num>
  <w:num w:numId="32">
    <w:abstractNumId w:val="47"/>
  </w:num>
  <w:num w:numId="33">
    <w:abstractNumId w:val="20"/>
  </w:num>
  <w:num w:numId="34">
    <w:abstractNumId w:val="34"/>
  </w:num>
  <w:num w:numId="35">
    <w:abstractNumId w:val="50"/>
  </w:num>
  <w:num w:numId="36">
    <w:abstractNumId w:val="32"/>
  </w:num>
  <w:num w:numId="37">
    <w:abstractNumId w:val="49"/>
  </w:num>
  <w:num w:numId="38">
    <w:abstractNumId w:val="36"/>
  </w:num>
  <w:num w:numId="39">
    <w:abstractNumId w:val="28"/>
  </w:num>
  <w:num w:numId="40">
    <w:abstractNumId w:val="26"/>
  </w:num>
  <w:num w:numId="41">
    <w:abstractNumId w:val="56"/>
  </w:num>
  <w:num w:numId="42">
    <w:abstractNumId w:val="18"/>
  </w:num>
  <w:num w:numId="43">
    <w:abstractNumId w:val="10"/>
  </w:num>
  <w:num w:numId="44">
    <w:abstractNumId w:val="38"/>
  </w:num>
  <w:num w:numId="45">
    <w:abstractNumId w:val="12"/>
  </w:num>
  <w:num w:numId="46">
    <w:abstractNumId w:val="39"/>
  </w:num>
  <w:num w:numId="47">
    <w:abstractNumId w:val="16"/>
  </w:num>
  <w:num w:numId="48">
    <w:abstractNumId w:val="59"/>
  </w:num>
  <w:num w:numId="49">
    <w:abstractNumId w:val="52"/>
  </w:num>
  <w:num w:numId="50">
    <w:abstractNumId w:val="60"/>
  </w:num>
  <w:num w:numId="51">
    <w:abstractNumId w:val="51"/>
  </w:num>
  <w:num w:numId="52">
    <w:abstractNumId w:val="21"/>
  </w:num>
  <w:num w:numId="53">
    <w:abstractNumId w:val="3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4">
    <w:abstractNumId w:val="61"/>
  </w:num>
  <w:num w:numId="55">
    <w:abstractNumId w:val="9"/>
  </w:num>
  <w:num w:numId="56">
    <w:abstractNumId w:val="43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rauss">
    <w15:presenceInfo w15:providerId="None" w15:userId="Katarzyna Kra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7E46"/>
    <w:rsid w:val="00016355"/>
    <w:rsid w:val="0003158B"/>
    <w:rsid w:val="0003425A"/>
    <w:rsid w:val="000376DA"/>
    <w:rsid w:val="0006524C"/>
    <w:rsid w:val="000731B6"/>
    <w:rsid w:val="00080477"/>
    <w:rsid w:val="000806F1"/>
    <w:rsid w:val="000825BB"/>
    <w:rsid w:val="000A1043"/>
    <w:rsid w:val="000A4D1B"/>
    <w:rsid w:val="000A6138"/>
    <w:rsid w:val="000B5016"/>
    <w:rsid w:val="000B72AC"/>
    <w:rsid w:val="000D03A4"/>
    <w:rsid w:val="000E034D"/>
    <w:rsid w:val="000E30F3"/>
    <w:rsid w:val="000E40D7"/>
    <w:rsid w:val="000E6BF2"/>
    <w:rsid w:val="000E6D8E"/>
    <w:rsid w:val="000F3EA2"/>
    <w:rsid w:val="000F61ED"/>
    <w:rsid w:val="00100D39"/>
    <w:rsid w:val="001132A1"/>
    <w:rsid w:val="0013247C"/>
    <w:rsid w:val="00136788"/>
    <w:rsid w:val="00150503"/>
    <w:rsid w:val="00152D34"/>
    <w:rsid w:val="00154E99"/>
    <w:rsid w:val="0016139C"/>
    <w:rsid w:val="001644A5"/>
    <w:rsid w:val="00164ED0"/>
    <w:rsid w:val="001724DE"/>
    <w:rsid w:val="001830C8"/>
    <w:rsid w:val="00196FDA"/>
    <w:rsid w:val="001A281B"/>
    <w:rsid w:val="001A4E77"/>
    <w:rsid w:val="001C276F"/>
    <w:rsid w:val="001C3597"/>
    <w:rsid w:val="001E442C"/>
    <w:rsid w:val="001E52D6"/>
    <w:rsid w:val="001E6C7C"/>
    <w:rsid w:val="001F19E0"/>
    <w:rsid w:val="001F2392"/>
    <w:rsid w:val="00204F0E"/>
    <w:rsid w:val="00206B86"/>
    <w:rsid w:val="00212C0A"/>
    <w:rsid w:val="00214BD5"/>
    <w:rsid w:val="002206C5"/>
    <w:rsid w:val="00226C84"/>
    <w:rsid w:val="002344F8"/>
    <w:rsid w:val="0025759E"/>
    <w:rsid w:val="0026701E"/>
    <w:rsid w:val="0028011B"/>
    <w:rsid w:val="002802B4"/>
    <w:rsid w:val="00280E74"/>
    <w:rsid w:val="00287CDB"/>
    <w:rsid w:val="00292631"/>
    <w:rsid w:val="002967F6"/>
    <w:rsid w:val="00297E11"/>
    <w:rsid w:val="002A270E"/>
    <w:rsid w:val="002A41F1"/>
    <w:rsid w:val="002A655C"/>
    <w:rsid w:val="002A77C1"/>
    <w:rsid w:val="002B7AFF"/>
    <w:rsid w:val="002C3D72"/>
    <w:rsid w:val="002C5121"/>
    <w:rsid w:val="002F5989"/>
    <w:rsid w:val="00302547"/>
    <w:rsid w:val="003043BF"/>
    <w:rsid w:val="00322343"/>
    <w:rsid w:val="00325338"/>
    <w:rsid w:val="00330596"/>
    <w:rsid w:val="00333F9E"/>
    <w:rsid w:val="00335CE9"/>
    <w:rsid w:val="00337542"/>
    <w:rsid w:val="00342AC7"/>
    <w:rsid w:val="00345CF8"/>
    <w:rsid w:val="00350219"/>
    <w:rsid w:val="00357916"/>
    <w:rsid w:val="00366F07"/>
    <w:rsid w:val="00367164"/>
    <w:rsid w:val="00370415"/>
    <w:rsid w:val="00370B72"/>
    <w:rsid w:val="00375783"/>
    <w:rsid w:val="00390EEE"/>
    <w:rsid w:val="00392CCA"/>
    <w:rsid w:val="003A29C6"/>
    <w:rsid w:val="003A4EBA"/>
    <w:rsid w:val="003B33F5"/>
    <w:rsid w:val="003D2639"/>
    <w:rsid w:val="003D32AB"/>
    <w:rsid w:val="003D7361"/>
    <w:rsid w:val="003D7F94"/>
    <w:rsid w:val="003E2C67"/>
    <w:rsid w:val="003E5E4F"/>
    <w:rsid w:val="004028DA"/>
    <w:rsid w:val="00404D7B"/>
    <w:rsid w:val="0040790B"/>
    <w:rsid w:val="004144E2"/>
    <w:rsid w:val="00427453"/>
    <w:rsid w:val="00433C44"/>
    <w:rsid w:val="00436139"/>
    <w:rsid w:val="00444056"/>
    <w:rsid w:val="0044512B"/>
    <w:rsid w:val="00446C3A"/>
    <w:rsid w:val="00453363"/>
    <w:rsid w:val="00454A8F"/>
    <w:rsid w:val="0045589E"/>
    <w:rsid w:val="00455DD8"/>
    <w:rsid w:val="00462101"/>
    <w:rsid w:val="004765F6"/>
    <w:rsid w:val="004803CF"/>
    <w:rsid w:val="00480CF2"/>
    <w:rsid w:val="00491F00"/>
    <w:rsid w:val="00491F35"/>
    <w:rsid w:val="00497351"/>
    <w:rsid w:val="004A0104"/>
    <w:rsid w:val="004A4535"/>
    <w:rsid w:val="004A5DB6"/>
    <w:rsid w:val="004B18BC"/>
    <w:rsid w:val="004C33E9"/>
    <w:rsid w:val="004C52C0"/>
    <w:rsid w:val="004C59C5"/>
    <w:rsid w:val="004D2B18"/>
    <w:rsid w:val="004D2D09"/>
    <w:rsid w:val="004E27A4"/>
    <w:rsid w:val="004E3BDF"/>
    <w:rsid w:val="004F2D6B"/>
    <w:rsid w:val="004F7CEE"/>
    <w:rsid w:val="00502554"/>
    <w:rsid w:val="00512324"/>
    <w:rsid w:val="005147A6"/>
    <w:rsid w:val="00515C82"/>
    <w:rsid w:val="00522B9E"/>
    <w:rsid w:val="00523A86"/>
    <w:rsid w:val="00523B2B"/>
    <w:rsid w:val="00540A1B"/>
    <w:rsid w:val="00543517"/>
    <w:rsid w:val="005464B0"/>
    <w:rsid w:val="00552FBA"/>
    <w:rsid w:val="0056508E"/>
    <w:rsid w:val="00570DC7"/>
    <w:rsid w:val="00580A25"/>
    <w:rsid w:val="005A2E1A"/>
    <w:rsid w:val="005A448E"/>
    <w:rsid w:val="005A77DE"/>
    <w:rsid w:val="005C4AC7"/>
    <w:rsid w:val="005D0361"/>
    <w:rsid w:val="005D1CF2"/>
    <w:rsid w:val="005D6357"/>
    <w:rsid w:val="005E3059"/>
    <w:rsid w:val="0060240C"/>
    <w:rsid w:val="0060469C"/>
    <w:rsid w:val="00605D24"/>
    <w:rsid w:val="0061066F"/>
    <w:rsid w:val="006107D8"/>
    <w:rsid w:val="00612C01"/>
    <w:rsid w:val="006136AB"/>
    <w:rsid w:val="00614146"/>
    <w:rsid w:val="00624139"/>
    <w:rsid w:val="00627978"/>
    <w:rsid w:val="0063650C"/>
    <w:rsid w:val="00641F3B"/>
    <w:rsid w:val="00653EFE"/>
    <w:rsid w:val="00661A41"/>
    <w:rsid w:val="006631F5"/>
    <w:rsid w:val="00672733"/>
    <w:rsid w:val="00677F6B"/>
    <w:rsid w:val="0068399D"/>
    <w:rsid w:val="00690AE2"/>
    <w:rsid w:val="00694952"/>
    <w:rsid w:val="00694D31"/>
    <w:rsid w:val="00697C07"/>
    <w:rsid w:val="006A00CC"/>
    <w:rsid w:val="006A38F3"/>
    <w:rsid w:val="006B0A6F"/>
    <w:rsid w:val="006B1A15"/>
    <w:rsid w:val="006C137C"/>
    <w:rsid w:val="006C1C9D"/>
    <w:rsid w:val="006C3F7B"/>
    <w:rsid w:val="006C6ED1"/>
    <w:rsid w:val="006D35B5"/>
    <w:rsid w:val="006D47BF"/>
    <w:rsid w:val="006D4F17"/>
    <w:rsid w:val="006E1F6D"/>
    <w:rsid w:val="006F2CFD"/>
    <w:rsid w:val="006F6748"/>
    <w:rsid w:val="00701C68"/>
    <w:rsid w:val="00701E13"/>
    <w:rsid w:val="0071331A"/>
    <w:rsid w:val="00734634"/>
    <w:rsid w:val="0074298F"/>
    <w:rsid w:val="00745D7A"/>
    <w:rsid w:val="0074687B"/>
    <w:rsid w:val="007568AF"/>
    <w:rsid w:val="00772FF3"/>
    <w:rsid w:val="00775095"/>
    <w:rsid w:val="00776526"/>
    <w:rsid w:val="007906D1"/>
    <w:rsid w:val="007914A4"/>
    <w:rsid w:val="00791A1A"/>
    <w:rsid w:val="007A4E10"/>
    <w:rsid w:val="007B1B87"/>
    <w:rsid w:val="007B5320"/>
    <w:rsid w:val="007B6766"/>
    <w:rsid w:val="007D5A18"/>
    <w:rsid w:val="007E160B"/>
    <w:rsid w:val="007F0216"/>
    <w:rsid w:val="0080551F"/>
    <w:rsid w:val="008170D5"/>
    <w:rsid w:val="00817224"/>
    <w:rsid w:val="00825AB2"/>
    <w:rsid w:val="00827284"/>
    <w:rsid w:val="008318C8"/>
    <w:rsid w:val="00840C57"/>
    <w:rsid w:val="008410AA"/>
    <w:rsid w:val="00850EA1"/>
    <w:rsid w:val="00855F63"/>
    <w:rsid w:val="0088140F"/>
    <w:rsid w:val="008846A9"/>
    <w:rsid w:val="0089511D"/>
    <w:rsid w:val="008A4146"/>
    <w:rsid w:val="008A610D"/>
    <w:rsid w:val="008B4DD2"/>
    <w:rsid w:val="008D2754"/>
    <w:rsid w:val="008D7E53"/>
    <w:rsid w:val="008E0622"/>
    <w:rsid w:val="008E3F4F"/>
    <w:rsid w:val="008F2417"/>
    <w:rsid w:val="009008F0"/>
    <w:rsid w:val="00902987"/>
    <w:rsid w:val="009029AB"/>
    <w:rsid w:val="00902F79"/>
    <w:rsid w:val="0091143E"/>
    <w:rsid w:val="0091445F"/>
    <w:rsid w:val="00921055"/>
    <w:rsid w:val="009276FC"/>
    <w:rsid w:val="0093225B"/>
    <w:rsid w:val="009402F0"/>
    <w:rsid w:val="009449C0"/>
    <w:rsid w:val="00946AFC"/>
    <w:rsid w:val="00953E1F"/>
    <w:rsid w:val="0096306B"/>
    <w:rsid w:val="009751A7"/>
    <w:rsid w:val="00981B1A"/>
    <w:rsid w:val="0098336D"/>
    <w:rsid w:val="0098669A"/>
    <w:rsid w:val="00987FB6"/>
    <w:rsid w:val="009A25D5"/>
    <w:rsid w:val="009B2BE1"/>
    <w:rsid w:val="009B3B14"/>
    <w:rsid w:val="009B7B93"/>
    <w:rsid w:val="009C2142"/>
    <w:rsid w:val="009C7F7E"/>
    <w:rsid w:val="009F30B4"/>
    <w:rsid w:val="00A34889"/>
    <w:rsid w:val="00A41017"/>
    <w:rsid w:val="00A42323"/>
    <w:rsid w:val="00A45041"/>
    <w:rsid w:val="00A47DFF"/>
    <w:rsid w:val="00A5463B"/>
    <w:rsid w:val="00A56DA2"/>
    <w:rsid w:val="00A611A1"/>
    <w:rsid w:val="00A67A23"/>
    <w:rsid w:val="00A73096"/>
    <w:rsid w:val="00A752E4"/>
    <w:rsid w:val="00A804CC"/>
    <w:rsid w:val="00A90CF5"/>
    <w:rsid w:val="00AA1F71"/>
    <w:rsid w:val="00AA680A"/>
    <w:rsid w:val="00AA6C16"/>
    <w:rsid w:val="00AE4B64"/>
    <w:rsid w:val="00AE5EEB"/>
    <w:rsid w:val="00AE65E5"/>
    <w:rsid w:val="00AE6FDB"/>
    <w:rsid w:val="00AE7E15"/>
    <w:rsid w:val="00B011C3"/>
    <w:rsid w:val="00B06461"/>
    <w:rsid w:val="00B2217B"/>
    <w:rsid w:val="00B277AC"/>
    <w:rsid w:val="00B369E0"/>
    <w:rsid w:val="00B37BD8"/>
    <w:rsid w:val="00B40F5C"/>
    <w:rsid w:val="00B44E07"/>
    <w:rsid w:val="00B4546C"/>
    <w:rsid w:val="00B541FB"/>
    <w:rsid w:val="00B54D6C"/>
    <w:rsid w:val="00B564B4"/>
    <w:rsid w:val="00B57B94"/>
    <w:rsid w:val="00B62E31"/>
    <w:rsid w:val="00B63803"/>
    <w:rsid w:val="00B8020D"/>
    <w:rsid w:val="00B814B0"/>
    <w:rsid w:val="00B820F4"/>
    <w:rsid w:val="00B93133"/>
    <w:rsid w:val="00B97E4A"/>
    <w:rsid w:val="00BC0517"/>
    <w:rsid w:val="00BC47F3"/>
    <w:rsid w:val="00BD11A4"/>
    <w:rsid w:val="00BD26B2"/>
    <w:rsid w:val="00BD5D76"/>
    <w:rsid w:val="00BD7A3C"/>
    <w:rsid w:val="00BE47C5"/>
    <w:rsid w:val="00BE79A0"/>
    <w:rsid w:val="00BF226B"/>
    <w:rsid w:val="00BF4643"/>
    <w:rsid w:val="00BF7AD4"/>
    <w:rsid w:val="00C01278"/>
    <w:rsid w:val="00C0477A"/>
    <w:rsid w:val="00C15F45"/>
    <w:rsid w:val="00C22236"/>
    <w:rsid w:val="00C25215"/>
    <w:rsid w:val="00C26AA1"/>
    <w:rsid w:val="00C41EA0"/>
    <w:rsid w:val="00C53BEB"/>
    <w:rsid w:val="00C562CF"/>
    <w:rsid w:val="00C57950"/>
    <w:rsid w:val="00C765DC"/>
    <w:rsid w:val="00C951D9"/>
    <w:rsid w:val="00C952C8"/>
    <w:rsid w:val="00CA19F4"/>
    <w:rsid w:val="00CA4509"/>
    <w:rsid w:val="00CA4575"/>
    <w:rsid w:val="00CB0037"/>
    <w:rsid w:val="00CB1C5D"/>
    <w:rsid w:val="00CC3070"/>
    <w:rsid w:val="00CD1F79"/>
    <w:rsid w:val="00CD7CD7"/>
    <w:rsid w:val="00CE44C8"/>
    <w:rsid w:val="00CE67C0"/>
    <w:rsid w:val="00CE7B6C"/>
    <w:rsid w:val="00CF49E0"/>
    <w:rsid w:val="00D037D9"/>
    <w:rsid w:val="00D05F80"/>
    <w:rsid w:val="00D07418"/>
    <w:rsid w:val="00D161A5"/>
    <w:rsid w:val="00D24471"/>
    <w:rsid w:val="00D25DC8"/>
    <w:rsid w:val="00D34F4F"/>
    <w:rsid w:val="00D35116"/>
    <w:rsid w:val="00D42F43"/>
    <w:rsid w:val="00D473D6"/>
    <w:rsid w:val="00D50EB1"/>
    <w:rsid w:val="00D54CB9"/>
    <w:rsid w:val="00D60108"/>
    <w:rsid w:val="00D607CB"/>
    <w:rsid w:val="00D617B9"/>
    <w:rsid w:val="00D66C61"/>
    <w:rsid w:val="00D67CF1"/>
    <w:rsid w:val="00D82C21"/>
    <w:rsid w:val="00D87311"/>
    <w:rsid w:val="00D92A68"/>
    <w:rsid w:val="00DA16D1"/>
    <w:rsid w:val="00DA4BCA"/>
    <w:rsid w:val="00DB18B0"/>
    <w:rsid w:val="00DC20A5"/>
    <w:rsid w:val="00DC41EC"/>
    <w:rsid w:val="00DD1E6D"/>
    <w:rsid w:val="00DD4285"/>
    <w:rsid w:val="00DE24A3"/>
    <w:rsid w:val="00DE5DC5"/>
    <w:rsid w:val="00DF0D8C"/>
    <w:rsid w:val="00DF3869"/>
    <w:rsid w:val="00E00396"/>
    <w:rsid w:val="00E14C83"/>
    <w:rsid w:val="00E22773"/>
    <w:rsid w:val="00E23EB0"/>
    <w:rsid w:val="00E247D6"/>
    <w:rsid w:val="00E30E98"/>
    <w:rsid w:val="00E37F70"/>
    <w:rsid w:val="00E46231"/>
    <w:rsid w:val="00E5184A"/>
    <w:rsid w:val="00E52C3B"/>
    <w:rsid w:val="00E5406D"/>
    <w:rsid w:val="00E72581"/>
    <w:rsid w:val="00E75F59"/>
    <w:rsid w:val="00E76B71"/>
    <w:rsid w:val="00E77792"/>
    <w:rsid w:val="00E86DD9"/>
    <w:rsid w:val="00E927A6"/>
    <w:rsid w:val="00E952F1"/>
    <w:rsid w:val="00EB1E2C"/>
    <w:rsid w:val="00EB3EA9"/>
    <w:rsid w:val="00ED6300"/>
    <w:rsid w:val="00EF4D12"/>
    <w:rsid w:val="00EF66B7"/>
    <w:rsid w:val="00F074FA"/>
    <w:rsid w:val="00F171C1"/>
    <w:rsid w:val="00F235CC"/>
    <w:rsid w:val="00F25271"/>
    <w:rsid w:val="00F30409"/>
    <w:rsid w:val="00F416A3"/>
    <w:rsid w:val="00F44F52"/>
    <w:rsid w:val="00F61E51"/>
    <w:rsid w:val="00F62534"/>
    <w:rsid w:val="00F6478D"/>
    <w:rsid w:val="00F67E44"/>
    <w:rsid w:val="00F7022A"/>
    <w:rsid w:val="00F7403C"/>
    <w:rsid w:val="00F7689B"/>
    <w:rsid w:val="00F80B67"/>
    <w:rsid w:val="00F90BE8"/>
    <w:rsid w:val="00F9124B"/>
    <w:rsid w:val="00FA3840"/>
    <w:rsid w:val="00FB05DF"/>
    <w:rsid w:val="00FB7602"/>
    <w:rsid w:val="00FB7BEA"/>
    <w:rsid w:val="00FB7D99"/>
    <w:rsid w:val="00FC5750"/>
    <w:rsid w:val="00FC5B77"/>
    <w:rsid w:val="00FC5DA2"/>
    <w:rsid w:val="00FD1755"/>
    <w:rsid w:val="00FE2416"/>
    <w:rsid w:val="00FE5593"/>
    <w:rsid w:val="00FF09BE"/>
    <w:rsid w:val="00FF109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W-Tekstpodstawowy2">
    <w:name w:val="WW-Tekst podstawowy 2"/>
    <w:basedOn w:val="Normalny"/>
    <w:rsid w:val="00975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FontStyle40">
    <w:name w:val="Font Style40"/>
    <w:basedOn w:val="Domylnaczcionkaakapitu"/>
    <w:rsid w:val="0003158B"/>
    <w:rPr>
      <w:rFonts w:ascii="Calibri" w:hAnsi="Calibri"/>
      <w:sz w:val="20"/>
    </w:rPr>
  </w:style>
  <w:style w:type="paragraph" w:customStyle="1" w:styleId="WW-Tekstpodstawowywcity2">
    <w:name w:val="WW-Tekst podstawowy wcięty 2"/>
    <w:basedOn w:val="Normalny"/>
    <w:rsid w:val="0003158B"/>
    <w:pPr>
      <w:suppressAutoHyphens/>
      <w:ind w:left="360" w:hanging="360"/>
      <w:jc w:val="both"/>
    </w:pPr>
    <w:rPr>
      <w:rFonts w:ascii="Arial" w:hAnsi="Arial" w:cs="Arial"/>
      <w:sz w:val="20"/>
      <w:lang w:eastAsia="ar-SA"/>
    </w:rPr>
  </w:style>
  <w:style w:type="character" w:customStyle="1" w:styleId="FontStyle47">
    <w:name w:val="Font Style47"/>
    <w:uiPriority w:val="99"/>
    <w:rsid w:val="00F67E44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433C44"/>
    <w:pPr>
      <w:widowControl w:val="0"/>
      <w:autoSpaceDE w:val="0"/>
      <w:autoSpaceDN w:val="0"/>
      <w:adjustRightInd w:val="0"/>
      <w:spacing w:line="223" w:lineRule="exact"/>
      <w:ind w:hanging="410"/>
      <w:jc w:val="both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33C44"/>
    <w:pPr>
      <w:widowControl w:val="0"/>
      <w:autoSpaceDE w:val="0"/>
      <w:autoSpaceDN w:val="0"/>
      <w:adjustRightInd w:val="0"/>
      <w:spacing w:line="238" w:lineRule="exact"/>
      <w:ind w:firstLine="288"/>
    </w:pPr>
    <w:rPr>
      <w:rFonts w:ascii="Arial" w:hAnsi="Arial" w:cs="Arial"/>
    </w:rPr>
  </w:style>
  <w:style w:type="character" w:customStyle="1" w:styleId="FontStyle48">
    <w:name w:val="Font Style48"/>
    <w:uiPriority w:val="99"/>
    <w:rsid w:val="008D2754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8D2754"/>
    <w:pPr>
      <w:widowControl w:val="0"/>
      <w:autoSpaceDE w:val="0"/>
      <w:autoSpaceDN w:val="0"/>
      <w:adjustRightInd w:val="0"/>
      <w:spacing w:line="228" w:lineRule="exact"/>
      <w:ind w:hanging="353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D2754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8D275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D27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8D275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W-Tekstpodstawowy2">
    <w:name w:val="WW-Tekst podstawowy 2"/>
    <w:basedOn w:val="Normalny"/>
    <w:rsid w:val="00975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FontStyle40">
    <w:name w:val="Font Style40"/>
    <w:basedOn w:val="Domylnaczcionkaakapitu"/>
    <w:rsid w:val="0003158B"/>
    <w:rPr>
      <w:rFonts w:ascii="Calibri" w:hAnsi="Calibri"/>
      <w:sz w:val="20"/>
    </w:rPr>
  </w:style>
  <w:style w:type="paragraph" w:customStyle="1" w:styleId="WW-Tekstpodstawowywcity2">
    <w:name w:val="WW-Tekst podstawowy wcięty 2"/>
    <w:basedOn w:val="Normalny"/>
    <w:rsid w:val="0003158B"/>
    <w:pPr>
      <w:suppressAutoHyphens/>
      <w:ind w:left="360" w:hanging="360"/>
      <w:jc w:val="both"/>
    </w:pPr>
    <w:rPr>
      <w:rFonts w:ascii="Arial" w:hAnsi="Arial" w:cs="Arial"/>
      <w:sz w:val="20"/>
      <w:lang w:eastAsia="ar-SA"/>
    </w:rPr>
  </w:style>
  <w:style w:type="character" w:customStyle="1" w:styleId="FontStyle47">
    <w:name w:val="Font Style47"/>
    <w:uiPriority w:val="99"/>
    <w:rsid w:val="00F67E44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433C44"/>
    <w:pPr>
      <w:widowControl w:val="0"/>
      <w:autoSpaceDE w:val="0"/>
      <w:autoSpaceDN w:val="0"/>
      <w:adjustRightInd w:val="0"/>
      <w:spacing w:line="223" w:lineRule="exact"/>
      <w:ind w:hanging="410"/>
      <w:jc w:val="both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33C44"/>
    <w:pPr>
      <w:widowControl w:val="0"/>
      <w:autoSpaceDE w:val="0"/>
      <w:autoSpaceDN w:val="0"/>
      <w:adjustRightInd w:val="0"/>
      <w:spacing w:line="238" w:lineRule="exact"/>
      <w:ind w:firstLine="288"/>
    </w:pPr>
    <w:rPr>
      <w:rFonts w:ascii="Arial" w:hAnsi="Arial" w:cs="Arial"/>
    </w:rPr>
  </w:style>
  <w:style w:type="character" w:customStyle="1" w:styleId="FontStyle48">
    <w:name w:val="Font Style48"/>
    <w:uiPriority w:val="99"/>
    <w:rsid w:val="008D2754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8D2754"/>
    <w:pPr>
      <w:widowControl w:val="0"/>
      <w:autoSpaceDE w:val="0"/>
      <w:autoSpaceDN w:val="0"/>
      <w:adjustRightInd w:val="0"/>
      <w:spacing w:line="228" w:lineRule="exact"/>
      <w:ind w:hanging="353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D2754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8D275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D27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8D275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301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23" w:color="DCDCDC"/>
                                    <w:left w:val="single" w:sz="6" w:space="15" w:color="DCDCDC"/>
                                    <w:bottom w:val="single" w:sz="6" w:space="23" w:color="DCDCDC"/>
                                    <w:right w:val="single" w:sz="6" w:space="15" w:color="DCDCDC"/>
                                  </w:divBdr>
                                  <w:divsChild>
                                    <w:div w:id="7111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1967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23" w:color="DCDCDC"/>
                                    <w:left w:val="single" w:sz="6" w:space="15" w:color="DCDCDC"/>
                                    <w:bottom w:val="single" w:sz="6" w:space="23" w:color="DCDCDC"/>
                                    <w:right w:val="single" w:sz="6" w:space="15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E0EC-659D-4BF1-86F3-AD24EF2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Mazurek Magdalena</cp:lastModifiedBy>
  <cp:revision>4</cp:revision>
  <cp:lastPrinted>2018-10-15T08:50:00Z</cp:lastPrinted>
  <dcterms:created xsi:type="dcterms:W3CDTF">2018-11-07T12:34:00Z</dcterms:created>
  <dcterms:modified xsi:type="dcterms:W3CDTF">2018-11-09T12:43:00Z</dcterms:modified>
</cp:coreProperties>
</file>